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18A" w:rsidRPr="001C418A" w:rsidRDefault="001C418A" w:rsidP="001C418A">
      <w:pPr>
        <w:spacing w:after="0" w:line="240" w:lineRule="auto"/>
        <w:rPr>
          <w:rFonts w:ascii="Times" w:eastAsia="Times New Roman" w:hAnsi="Times" w:cs="Times"/>
          <w:sz w:val="24"/>
          <w:szCs w:val="24"/>
          <w:lang w:eastAsia="it-IT"/>
        </w:rPr>
      </w:pPr>
      <w:r w:rsidRPr="001C418A">
        <w:rPr>
          <w:rFonts w:ascii="Arial" w:eastAsia="Times New Roman" w:hAnsi="Arial" w:cs="Arial"/>
          <w:sz w:val="24"/>
          <w:szCs w:val="24"/>
          <w:lang w:eastAsia="it-IT"/>
        </w:rPr>
        <w:t xml:space="preserve">Anche </w:t>
      </w:r>
      <w:r w:rsidRPr="001C418A">
        <w:rPr>
          <w:rFonts w:ascii="Arial" w:eastAsia="Times New Roman" w:hAnsi="Arial" w:cs="Arial"/>
          <w:b/>
          <w:bCs/>
          <w:sz w:val="24"/>
          <w:szCs w:val="24"/>
          <w:lang w:eastAsia="it-IT"/>
        </w:rPr>
        <w:t xml:space="preserve">BRC Gas </w:t>
      </w:r>
      <w:proofErr w:type="spellStart"/>
      <w:r w:rsidRPr="001C418A">
        <w:rPr>
          <w:rFonts w:ascii="Arial" w:eastAsia="Times New Roman" w:hAnsi="Arial" w:cs="Arial"/>
          <w:b/>
          <w:bCs/>
          <w:sz w:val="24"/>
          <w:szCs w:val="24"/>
          <w:lang w:eastAsia="it-IT"/>
        </w:rPr>
        <w:t>Equipment</w:t>
      </w:r>
      <w:proofErr w:type="spellEnd"/>
      <w:r w:rsidRPr="001C418A">
        <w:rPr>
          <w:rFonts w:ascii="Arial" w:eastAsia="Times New Roman" w:hAnsi="Arial" w:cs="Arial"/>
          <w:sz w:val="24"/>
          <w:szCs w:val="24"/>
          <w:lang w:eastAsia="it-IT"/>
        </w:rPr>
        <w:t xml:space="preserve"> sarà presente dal 7 all'11 giugno 2017 al Salone dell'auto di Torino, insieme alle novità commerciali e alle anteprime di 50 brand </w:t>
      </w:r>
      <w:proofErr w:type="spellStart"/>
      <w:r w:rsidRPr="001C418A">
        <w:rPr>
          <w:rFonts w:ascii="Arial" w:eastAsia="Times New Roman" w:hAnsi="Arial" w:cs="Arial"/>
          <w:sz w:val="24"/>
          <w:szCs w:val="24"/>
          <w:lang w:eastAsia="it-IT"/>
        </w:rPr>
        <w:t>automotive</w:t>
      </w:r>
      <w:proofErr w:type="spellEnd"/>
      <w:r w:rsidRPr="001C418A">
        <w:rPr>
          <w:rFonts w:ascii="Arial" w:eastAsia="Times New Roman" w:hAnsi="Arial" w:cs="Arial"/>
          <w:sz w:val="24"/>
          <w:szCs w:val="24"/>
          <w:lang w:eastAsia="it-IT"/>
        </w:rPr>
        <w:t xml:space="preserve"> che affolleranno</w:t>
      </w:r>
      <w:r w:rsidRPr="001C418A">
        <w:rPr>
          <w:rFonts w:ascii="Times" w:eastAsia="Times New Roman" w:hAnsi="Times" w:cs="Times"/>
          <w:sz w:val="24"/>
          <w:szCs w:val="24"/>
          <w:lang w:eastAsia="it-IT"/>
        </w:rPr>
        <w:t xml:space="preserve"> </w:t>
      </w:r>
      <w:r w:rsidRPr="001C418A">
        <w:rPr>
          <w:rFonts w:ascii="Arial" w:eastAsia="Times New Roman" w:hAnsi="Arial" w:cs="Arial"/>
          <w:sz w:val="24"/>
          <w:szCs w:val="24"/>
          <w:lang w:eastAsia="it-IT"/>
        </w:rPr>
        <w:t>i viali circostanti il Parco del Valentino. La manifestazione “</w:t>
      </w:r>
      <w:proofErr w:type="spellStart"/>
      <w:r w:rsidRPr="001C418A">
        <w:rPr>
          <w:rFonts w:ascii="Arial" w:eastAsia="Times New Roman" w:hAnsi="Arial" w:cs="Arial"/>
          <w:sz w:val="24"/>
          <w:szCs w:val="24"/>
          <w:lang w:eastAsia="it-IT"/>
        </w:rPr>
        <w:t>plen</w:t>
      </w:r>
      <w:proofErr w:type="spellEnd"/>
      <w:r w:rsidRPr="001C418A">
        <w:rPr>
          <w:rFonts w:ascii="Arial" w:eastAsia="Times New Roman" w:hAnsi="Arial" w:cs="Arial"/>
          <w:sz w:val="24"/>
          <w:szCs w:val="24"/>
          <w:lang w:eastAsia="it-IT"/>
        </w:rPr>
        <w:t xml:space="preserve"> air”, ad ingresso gratuito per il pubblico, si svolgerà con orario prolungato filo alle ore 24.00 con l’intento dichiarato, visto il successo delle passate edizioni, di richiamare almeno 800.000 visitatori provenienti da tutta Italia.</w:t>
      </w:r>
    </w:p>
    <w:p w:rsidR="001C418A" w:rsidRPr="001C418A" w:rsidRDefault="001C418A" w:rsidP="001C418A">
      <w:pPr>
        <w:spacing w:after="0" w:line="240" w:lineRule="auto"/>
        <w:ind w:firstLine="708"/>
        <w:rPr>
          <w:rFonts w:ascii="Times" w:eastAsia="Times New Roman" w:hAnsi="Times" w:cs="Times"/>
          <w:sz w:val="24"/>
          <w:szCs w:val="24"/>
          <w:lang w:eastAsia="it-IT"/>
        </w:rPr>
      </w:pPr>
      <w:r w:rsidRPr="001C418A">
        <w:rPr>
          <w:rFonts w:ascii="Arial" w:eastAsia="Times New Roman" w:hAnsi="Arial" w:cs="Arial"/>
          <w:sz w:val="24"/>
          <w:szCs w:val="24"/>
          <w:lang w:eastAsia="it-IT"/>
        </w:rPr>
        <w:t> </w:t>
      </w:r>
    </w:p>
    <w:p w:rsidR="001C418A" w:rsidRPr="001C418A" w:rsidRDefault="001C418A" w:rsidP="001C418A">
      <w:pPr>
        <w:spacing w:after="0" w:line="240" w:lineRule="auto"/>
        <w:rPr>
          <w:rFonts w:ascii="Times" w:eastAsia="Times New Roman" w:hAnsi="Times" w:cs="Times"/>
          <w:sz w:val="24"/>
          <w:szCs w:val="24"/>
          <w:lang w:eastAsia="it-IT"/>
        </w:rPr>
      </w:pPr>
      <w:r w:rsidRPr="001C418A">
        <w:rPr>
          <w:rFonts w:ascii="Arial" w:eastAsia="Times New Roman" w:hAnsi="Arial" w:cs="Arial"/>
          <w:sz w:val="24"/>
          <w:szCs w:val="24"/>
          <w:lang w:eastAsia="it-IT"/>
        </w:rPr>
        <w:t xml:space="preserve">BRC Gas </w:t>
      </w:r>
      <w:proofErr w:type="spellStart"/>
      <w:r w:rsidRPr="001C418A">
        <w:rPr>
          <w:rFonts w:ascii="Arial" w:eastAsia="Times New Roman" w:hAnsi="Arial" w:cs="Arial"/>
          <w:sz w:val="24"/>
          <w:szCs w:val="24"/>
          <w:lang w:eastAsia="it-IT"/>
        </w:rPr>
        <w:t>Equipment</w:t>
      </w:r>
      <w:proofErr w:type="spellEnd"/>
      <w:r w:rsidRPr="001C418A">
        <w:rPr>
          <w:rFonts w:ascii="Arial" w:eastAsia="Times New Roman" w:hAnsi="Arial" w:cs="Arial"/>
          <w:sz w:val="24"/>
          <w:szCs w:val="24"/>
          <w:lang w:eastAsia="it-IT"/>
        </w:rPr>
        <w:t xml:space="preserve"> esporrà i propri sistemi per la conversione di auto a GPL e Metano, oltre che con il nuovo brand </w:t>
      </w:r>
      <w:r w:rsidRPr="001C418A">
        <w:rPr>
          <w:rFonts w:ascii="Arial" w:eastAsia="Times New Roman" w:hAnsi="Arial" w:cs="Arial"/>
          <w:b/>
          <w:bCs/>
          <w:sz w:val="24"/>
          <w:szCs w:val="24"/>
          <w:lang w:eastAsia="it-IT"/>
        </w:rPr>
        <w:t>BRC Car Service</w:t>
      </w:r>
      <w:r w:rsidRPr="001C418A">
        <w:rPr>
          <w:rFonts w:ascii="Arial" w:eastAsia="Times New Roman" w:hAnsi="Arial" w:cs="Arial"/>
          <w:sz w:val="24"/>
          <w:szCs w:val="24"/>
          <w:lang w:eastAsia="it-IT"/>
        </w:rPr>
        <w:t>.</w:t>
      </w:r>
    </w:p>
    <w:p w:rsidR="001C418A" w:rsidRPr="001C418A" w:rsidRDefault="001C418A" w:rsidP="001C418A">
      <w:pPr>
        <w:spacing w:after="0" w:line="240" w:lineRule="auto"/>
        <w:ind w:firstLine="708"/>
        <w:rPr>
          <w:rFonts w:ascii="Times" w:eastAsia="Times New Roman" w:hAnsi="Times" w:cs="Times"/>
          <w:sz w:val="24"/>
          <w:szCs w:val="24"/>
          <w:lang w:eastAsia="it-IT"/>
        </w:rPr>
      </w:pPr>
      <w:r w:rsidRPr="001C418A">
        <w:rPr>
          <w:rFonts w:ascii="Arial" w:eastAsia="Times New Roman" w:hAnsi="Arial" w:cs="Arial"/>
          <w:sz w:val="24"/>
          <w:szCs w:val="24"/>
          <w:lang w:eastAsia="it-IT"/>
        </w:rPr>
        <w:t> </w:t>
      </w:r>
    </w:p>
    <w:p w:rsidR="001C418A" w:rsidRPr="001C418A" w:rsidRDefault="001C418A" w:rsidP="001C418A">
      <w:pPr>
        <w:spacing w:after="0" w:line="240" w:lineRule="auto"/>
        <w:rPr>
          <w:rFonts w:ascii="Times" w:eastAsia="Times New Roman" w:hAnsi="Times" w:cs="Times"/>
          <w:sz w:val="24"/>
          <w:szCs w:val="24"/>
          <w:lang w:eastAsia="it-IT"/>
        </w:rPr>
      </w:pPr>
      <w:r w:rsidRPr="001C418A">
        <w:rPr>
          <w:rFonts w:ascii="Arial" w:eastAsia="Times New Roman" w:hAnsi="Arial" w:cs="Arial"/>
          <w:sz w:val="24"/>
          <w:szCs w:val="24"/>
          <w:lang w:eastAsia="it-IT"/>
        </w:rPr>
        <w:t>Gli appassionati delle quattroruote potranno ammirare da vicino la splendida Ford Fiesta R5 a GPL che, grazie a Giandomenico Basso e Lorenzo Granai, ha permesso a BRC di laurearsi Campione d’Italia Rally 2016.</w:t>
      </w:r>
    </w:p>
    <w:p w:rsidR="001C418A" w:rsidRPr="001C418A" w:rsidRDefault="001C418A" w:rsidP="001C418A">
      <w:pPr>
        <w:spacing w:after="0" w:line="240" w:lineRule="auto"/>
        <w:ind w:firstLine="708"/>
        <w:rPr>
          <w:rFonts w:ascii="Times" w:eastAsia="Times New Roman" w:hAnsi="Times" w:cs="Times"/>
          <w:sz w:val="24"/>
          <w:szCs w:val="24"/>
          <w:lang w:eastAsia="it-IT"/>
        </w:rPr>
      </w:pPr>
      <w:r w:rsidRPr="001C418A">
        <w:rPr>
          <w:rFonts w:ascii="Arial" w:eastAsia="Times New Roman" w:hAnsi="Arial" w:cs="Arial"/>
          <w:sz w:val="24"/>
          <w:szCs w:val="24"/>
          <w:lang w:eastAsia="it-IT"/>
        </w:rPr>
        <w:t> </w:t>
      </w:r>
    </w:p>
    <w:p w:rsidR="001C418A" w:rsidRPr="001C418A" w:rsidRDefault="001C418A" w:rsidP="001C418A">
      <w:pPr>
        <w:spacing w:after="0" w:line="240" w:lineRule="auto"/>
        <w:rPr>
          <w:rFonts w:ascii="Times" w:eastAsia="Times New Roman" w:hAnsi="Times" w:cs="Times"/>
          <w:sz w:val="24"/>
          <w:szCs w:val="24"/>
          <w:lang w:eastAsia="it-IT"/>
        </w:rPr>
      </w:pPr>
      <w:bookmarkStart w:id="0" w:name="_GoBack"/>
      <w:bookmarkEnd w:id="0"/>
      <w:r w:rsidRPr="001C418A">
        <w:rPr>
          <w:rFonts w:ascii="Arial" w:eastAsia="Times New Roman" w:hAnsi="Arial" w:cs="Arial"/>
          <w:sz w:val="24"/>
          <w:szCs w:val="24"/>
          <w:lang w:eastAsia="it-IT"/>
        </w:rPr>
        <w:t xml:space="preserve">Verranno inoltre presentati i prodotti </w:t>
      </w:r>
      <w:r w:rsidRPr="001C418A">
        <w:rPr>
          <w:rFonts w:ascii="Arial" w:eastAsia="Times New Roman" w:hAnsi="Arial" w:cs="Arial"/>
          <w:b/>
          <w:bCs/>
          <w:sz w:val="24"/>
          <w:szCs w:val="24"/>
          <w:lang w:eastAsia="it-IT"/>
        </w:rPr>
        <w:t>BRC Car Service</w:t>
      </w:r>
      <w:r w:rsidRPr="001C418A">
        <w:rPr>
          <w:rFonts w:ascii="Arial" w:eastAsia="Times New Roman" w:hAnsi="Arial" w:cs="Arial"/>
          <w:sz w:val="24"/>
          <w:szCs w:val="24"/>
          <w:lang w:eastAsia="it-IT"/>
        </w:rPr>
        <w:t xml:space="preserve"> quali: </w:t>
      </w:r>
      <w:r w:rsidRPr="001C418A">
        <w:rPr>
          <w:rFonts w:ascii="Arial" w:eastAsia="Times New Roman" w:hAnsi="Arial" w:cs="Arial"/>
          <w:b/>
          <w:bCs/>
          <w:sz w:val="24"/>
          <w:szCs w:val="24"/>
          <w:lang w:eastAsia="it-IT"/>
        </w:rPr>
        <w:t>pastiglie freno</w:t>
      </w:r>
      <w:r w:rsidRPr="001C418A">
        <w:rPr>
          <w:rFonts w:ascii="Arial" w:eastAsia="Times New Roman" w:hAnsi="Arial" w:cs="Arial"/>
          <w:sz w:val="24"/>
          <w:szCs w:val="24"/>
          <w:lang w:eastAsia="it-IT"/>
        </w:rPr>
        <w:t xml:space="preserve">, </w:t>
      </w:r>
      <w:r w:rsidRPr="001C418A">
        <w:rPr>
          <w:rFonts w:ascii="Arial" w:eastAsia="Times New Roman" w:hAnsi="Arial" w:cs="Arial"/>
          <w:b/>
          <w:bCs/>
          <w:sz w:val="24"/>
          <w:szCs w:val="24"/>
          <w:lang w:eastAsia="it-IT"/>
        </w:rPr>
        <w:t>batterie</w:t>
      </w:r>
      <w:r w:rsidRPr="001C418A">
        <w:rPr>
          <w:rFonts w:ascii="Arial" w:eastAsia="Times New Roman" w:hAnsi="Arial" w:cs="Arial"/>
          <w:sz w:val="24"/>
          <w:szCs w:val="24"/>
          <w:lang w:eastAsia="it-IT"/>
        </w:rPr>
        <w:t xml:space="preserve">, </w:t>
      </w:r>
      <w:r w:rsidRPr="001C418A">
        <w:rPr>
          <w:rFonts w:ascii="Arial" w:eastAsia="Times New Roman" w:hAnsi="Arial" w:cs="Arial"/>
          <w:b/>
          <w:bCs/>
          <w:sz w:val="24"/>
          <w:szCs w:val="24"/>
          <w:lang w:eastAsia="it-IT"/>
        </w:rPr>
        <w:t>filtri</w:t>
      </w:r>
      <w:r w:rsidRPr="001C418A">
        <w:rPr>
          <w:rFonts w:ascii="Arial" w:eastAsia="Times New Roman" w:hAnsi="Arial" w:cs="Arial"/>
          <w:sz w:val="24"/>
          <w:szCs w:val="24"/>
          <w:lang w:eastAsia="it-IT"/>
        </w:rPr>
        <w:t xml:space="preserve">, </w:t>
      </w:r>
      <w:r w:rsidRPr="001C418A">
        <w:rPr>
          <w:rFonts w:ascii="Arial" w:eastAsia="Times New Roman" w:hAnsi="Arial" w:cs="Arial"/>
          <w:b/>
          <w:bCs/>
          <w:sz w:val="24"/>
          <w:szCs w:val="24"/>
          <w:lang w:eastAsia="it-IT"/>
        </w:rPr>
        <w:t>olio</w:t>
      </w:r>
      <w:r w:rsidRPr="001C418A">
        <w:rPr>
          <w:rFonts w:ascii="Arial" w:eastAsia="Times New Roman" w:hAnsi="Arial" w:cs="Arial"/>
          <w:sz w:val="24"/>
          <w:szCs w:val="24"/>
          <w:lang w:eastAsia="it-IT"/>
        </w:rPr>
        <w:t xml:space="preserve"> motore e </w:t>
      </w:r>
      <w:r w:rsidRPr="001C418A">
        <w:rPr>
          <w:rFonts w:ascii="Arial" w:eastAsia="Times New Roman" w:hAnsi="Arial" w:cs="Arial"/>
          <w:b/>
          <w:bCs/>
          <w:sz w:val="24"/>
          <w:szCs w:val="24"/>
          <w:lang w:eastAsia="it-IT"/>
        </w:rPr>
        <w:t>lubrificanti</w:t>
      </w:r>
      <w:r w:rsidRPr="001C418A">
        <w:rPr>
          <w:rFonts w:ascii="Arial" w:eastAsia="Times New Roman" w:hAnsi="Arial" w:cs="Arial"/>
          <w:sz w:val="24"/>
          <w:szCs w:val="24"/>
          <w:lang w:eastAsia="it-IT"/>
        </w:rPr>
        <w:t xml:space="preserve">, le nuove linee di </w:t>
      </w:r>
      <w:r w:rsidRPr="001C418A">
        <w:rPr>
          <w:rFonts w:ascii="Arial" w:eastAsia="Times New Roman" w:hAnsi="Arial" w:cs="Arial"/>
          <w:b/>
          <w:bCs/>
          <w:sz w:val="24"/>
          <w:szCs w:val="24"/>
          <w:lang w:eastAsia="it-IT"/>
        </w:rPr>
        <w:t>Oli e Additivi</w:t>
      </w:r>
      <w:r w:rsidRPr="001C418A">
        <w:rPr>
          <w:rFonts w:ascii="Arial" w:eastAsia="Times New Roman" w:hAnsi="Arial" w:cs="Arial"/>
          <w:sz w:val="24"/>
          <w:szCs w:val="24"/>
          <w:lang w:eastAsia="it-IT"/>
        </w:rPr>
        <w:t xml:space="preserve"> specifici per le auto a gas ed il nuovo servizio di gestione e rigenerazione dei </w:t>
      </w:r>
      <w:r w:rsidRPr="001C418A">
        <w:rPr>
          <w:rFonts w:ascii="Arial" w:eastAsia="Times New Roman" w:hAnsi="Arial" w:cs="Arial"/>
          <w:b/>
          <w:bCs/>
          <w:sz w:val="24"/>
          <w:szCs w:val="24"/>
          <w:lang w:eastAsia="it-IT"/>
        </w:rPr>
        <w:t xml:space="preserve">Filtri </w:t>
      </w:r>
      <w:proofErr w:type="spellStart"/>
      <w:r w:rsidRPr="001C418A">
        <w:rPr>
          <w:rFonts w:ascii="Arial" w:eastAsia="Times New Roman" w:hAnsi="Arial" w:cs="Arial"/>
          <w:b/>
          <w:bCs/>
          <w:sz w:val="24"/>
          <w:szCs w:val="24"/>
          <w:lang w:eastAsia="it-IT"/>
        </w:rPr>
        <w:t>Antiparticolato</w:t>
      </w:r>
      <w:proofErr w:type="spellEnd"/>
      <w:r w:rsidRPr="001C418A">
        <w:rPr>
          <w:rFonts w:ascii="Arial" w:eastAsia="Times New Roman" w:hAnsi="Arial" w:cs="Arial"/>
          <w:b/>
          <w:bCs/>
          <w:sz w:val="24"/>
          <w:szCs w:val="24"/>
          <w:lang w:eastAsia="it-IT"/>
        </w:rPr>
        <w:t xml:space="preserve"> Diesel</w:t>
      </w:r>
      <w:r w:rsidRPr="001C418A">
        <w:rPr>
          <w:rFonts w:ascii="Arial" w:eastAsia="Times New Roman" w:hAnsi="Arial" w:cs="Arial"/>
          <w:sz w:val="24"/>
          <w:szCs w:val="24"/>
          <w:lang w:eastAsia="it-IT"/>
        </w:rPr>
        <w:t>.</w:t>
      </w:r>
    </w:p>
    <w:p w:rsidR="001C418A" w:rsidRPr="001C418A" w:rsidRDefault="001C418A" w:rsidP="001C418A">
      <w:pPr>
        <w:spacing w:after="0" w:line="240" w:lineRule="auto"/>
        <w:ind w:firstLine="708"/>
        <w:rPr>
          <w:rFonts w:ascii="Times" w:eastAsia="Times New Roman" w:hAnsi="Times" w:cs="Times"/>
          <w:sz w:val="24"/>
          <w:szCs w:val="24"/>
          <w:lang w:eastAsia="it-IT"/>
        </w:rPr>
      </w:pPr>
      <w:r w:rsidRPr="001C418A">
        <w:rPr>
          <w:rFonts w:ascii="Arial" w:eastAsia="Times New Roman" w:hAnsi="Arial" w:cs="Arial"/>
          <w:sz w:val="24"/>
          <w:szCs w:val="24"/>
          <w:lang w:eastAsia="it-IT"/>
        </w:rPr>
        <w:t> </w:t>
      </w:r>
    </w:p>
    <w:p w:rsidR="001C418A" w:rsidRPr="001C418A" w:rsidRDefault="001C418A" w:rsidP="001C418A">
      <w:pPr>
        <w:spacing w:after="0" w:line="240" w:lineRule="auto"/>
        <w:ind w:firstLine="708"/>
        <w:rPr>
          <w:rFonts w:ascii="Times" w:eastAsia="Times New Roman" w:hAnsi="Times" w:cs="Times"/>
          <w:sz w:val="24"/>
          <w:szCs w:val="24"/>
          <w:lang w:eastAsia="it-IT"/>
        </w:rPr>
      </w:pPr>
      <w:hyperlink r:id="rId4" w:history="1">
        <w:r w:rsidRPr="001C418A">
          <w:rPr>
            <w:rFonts w:ascii="Arial" w:eastAsia="Times New Roman" w:hAnsi="Arial" w:cs="Arial"/>
            <w:color w:val="0000FF"/>
            <w:sz w:val="24"/>
            <w:szCs w:val="24"/>
            <w:u w:val="single"/>
            <w:lang w:eastAsia="it-IT"/>
          </w:rPr>
          <w:t>https://www.parcovalentino.com/info-evento/mappa</w:t>
        </w:r>
      </w:hyperlink>
    </w:p>
    <w:p w:rsidR="001C418A" w:rsidRPr="001C418A" w:rsidRDefault="001C418A" w:rsidP="001C418A">
      <w:pPr>
        <w:spacing w:after="0" w:line="240" w:lineRule="auto"/>
        <w:rPr>
          <w:rFonts w:ascii="Times New Roman" w:eastAsia="Times New Roman" w:hAnsi="Times New Roman" w:cs="Times New Roman"/>
          <w:sz w:val="24"/>
          <w:szCs w:val="24"/>
          <w:lang w:eastAsia="it-IT"/>
        </w:rPr>
      </w:pPr>
    </w:p>
    <w:p w:rsidR="001C418A" w:rsidRPr="001C418A" w:rsidRDefault="001C418A" w:rsidP="001C418A">
      <w:pPr>
        <w:shd w:val="clear" w:color="auto" w:fill="FFFFFF"/>
        <w:spacing w:after="0" w:line="240" w:lineRule="auto"/>
        <w:rPr>
          <w:rFonts w:ascii="Calibri" w:eastAsia="Times New Roman" w:hAnsi="Calibri" w:cs="Calibri"/>
          <w:color w:val="212121"/>
          <w:sz w:val="24"/>
          <w:szCs w:val="24"/>
          <w:lang w:eastAsia="it-IT"/>
        </w:rPr>
      </w:pPr>
      <w:r w:rsidRPr="001C418A">
        <w:rPr>
          <w:rFonts w:ascii="Calibri" w:eastAsia="Times New Roman" w:hAnsi="Calibri" w:cs="Calibri"/>
          <w:i/>
          <w:iCs/>
          <w:color w:val="212121"/>
          <w:sz w:val="24"/>
          <w:szCs w:val="24"/>
          <w:lang w:eastAsia="it-IT"/>
        </w:rPr>
        <w:t>Cherasco, 1 Giugno 2017</w:t>
      </w:r>
    </w:p>
    <w:p w:rsidR="003C62A1" w:rsidRDefault="003C62A1"/>
    <w:sectPr w:rsidR="003C62A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18A"/>
    <w:rsid w:val="001C418A"/>
    <w:rsid w:val="003C62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FAA828-22FB-475D-9EE9-F0DA30BAA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1C418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semiHidden/>
    <w:unhideWhenUsed/>
    <w:rsid w:val="001C418A"/>
    <w:rPr>
      <w:color w:val="0000FF"/>
      <w:u w:val="single"/>
    </w:rPr>
  </w:style>
  <w:style w:type="paragraph" w:customStyle="1" w:styleId="xmsonormal">
    <w:name w:val="x_msonormal"/>
    <w:basedOn w:val="Normale"/>
    <w:rsid w:val="001C418A"/>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5062135">
      <w:bodyDiv w:val="1"/>
      <w:marLeft w:val="0"/>
      <w:marRight w:val="0"/>
      <w:marTop w:val="0"/>
      <w:marBottom w:val="0"/>
      <w:divBdr>
        <w:top w:val="none" w:sz="0" w:space="0" w:color="auto"/>
        <w:left w:val="none" w:sz="0" w:space="0" w:color="auto"/>
        <w:bottom w:val="none" w:sz="0" w:space="0" w:color="auto"/>
        <w:right w:val="none" w:sz="0" w:space="0" w:color="auto"/>
      </w:divBdr>
      <w:divsChild>
        <w:div w:id="1893037484">
          <w:marLeft w:val="0"/>
          <w:marRight w:val="0"/>
          <w:marTop w:val="0"/>
          <w:marBottom w:val="0"/>
          <w:divBdr>
            <w:top w:val="none" w:sz="0" w:space="0" w:color="auto"/>
            <w:left w:val="none" w:sz="0" w:space="0" w:color="auto"/>
            <w:bottom w:val="none" w:sz="0" w:space="0" w:color="auto"/>
            <w:right w:val="none" w:sz="0" w:space="0" w:color="auto"/>
          </w:divBdr>
          <w:divsChild>
            <w:div w:id="1735622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parcovalentino.com/info-evento/mappa"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185</Words>
  <Characters>1061</Characters>
  <Application>Microsoft Office Word</Application>
  <DocSecurity>0</DocSecurity>
  <Lines>8</Lines>
  <Paragraphs>2</Paragraphs>
  <ScaleCrop>false</ScaleCrop>
  <Company>Hewlett-Packard Company</Company>
  <LinksUpToDate>false</LinksUpToDate>
  <CharactersWithSpaces>1244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 Master</dc:creator>
  <cp:keywords/>
  <dc:description/>
  <cp:lastModifiedBy>Web Master</cp:lastModifiedBy>
  <cp:revision>1</cp:revision>
  <dcterms:created xsi:type="dcterms:W3CDTF">2017-06-05T19:58:00Z</dcterms:created>
  <dcterms:modified xsi:type="dcterms:W3CDTF">2017-06-05T20:00:00Z</dcterms:modified>
</cp:coreProperties>
</file>